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9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88"/>
        <w:gridCol w:w="1121"/>
        <w:gridCol w:w="92"/>
        <w:gridCol w:w="1101"/>
        <w:gridCol w:w="879"/>
        <w:gridCol w:w="250"/>
        <w:gridCol w:w="385"/>
        <w:gridCol w:w="250"/>
        <w:gridCol w:w="429"/>
        <w:gridCol w:w="407"/>
        <w:gridCol w:w="16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  <w:jc w:val="center"/>
        </w:trPr>
        <w:tc>
          <w:tcPr>
            <w:tcW w:w="996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3"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440"/>
              <w:jc w:val="center"/>
              <w:rPr>
                <w:rFonts w:asciiTheme="minorEastAsia" w:hAnsiTheme="minorEastAsia" w:eastAsiaTheme="minorEastAsia" w:cs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  <w:t>（ 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1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政务中心集中办公用餐补助费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办公室（装备财务处）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王辉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89156211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209.66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4000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192.192000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192.192000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209.66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4000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192.192000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192.192000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1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按照集中办公、统一用餐管理要求，政务中心集中用餐补助标准840元/每人每月，总队机构整合之本级加保障中心预计实有人员预计208人，保障人员正常用餐需求。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ab/>
            </w:r>
          </w:p>
        </w:tc>
        <w:tc>
          <w:tcPr>
            <w:tcW w:w="42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交纳了198人的餐补，保障了工作用餐。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按照集中办公、统一用餐管理要求，政务中心集中用餐补助标准840元/每人每月，实有预计人数208人测算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198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highlight w:val="none"/>
              </w:rPr>
              <w:t>14.28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因部分人员调离总队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导致就餐人数减少，实际按照总队工作安排和人员数量向政务中心交纳工作就餐补贴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。</w:t>
            </w:r>
          </w:p>
          <w:p>
            <w:pPr>
              <w:spacing w:line="240" w:lineRule="exact"/>
              <w:ind w:firstLine="0" w:firstLineChars="0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改进措施：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进一步加强人员测算的精准度。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统一用餐管理要求，保障人员正常安全用餐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2023年1月-12月全年保障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成本控制在192.192万元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192.192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192.192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达到为服务文化综合执法工作提供有力保障的预期目标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职工用餐满意度≥95%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未开展满意度调查工作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。</w:t>
            </w:r>
          </w:p>
          <w:p>
            <w:pPr>
              <w:spacing w:line="240" w:lineRule="exact"/>
              <w:ind w:firstLine="0" w:firstLineChars="0"/>
              <w:jc w:val="both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改进措施：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严格按照年度目标及指标要求开展满意度调查工作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针对项目服务对象设计满意度调查问卷并发放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回收有效问卷并进行分析，得出服务对象对项目的综合满意度，并深度挖掘项目存在的问题，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为今后进一步规范项目管理、提高项目实施效果、改进自身工作提供依据。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jc w:val="center"/>
        </w:trPr>
        <w:tc>
          <w:tcPr>
            <w:tcW w:w="66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89.28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tabs>
        <w:tab w:val="left" w:pos="488"/>
      </w:tabs>
      <w:ind w:firstLine="360"/>
      <w:jc w:val="left"/>
      <w:rPr>
        <w:rFonts w:hint="eastAsia" w:eastAsia="仿宋_GB2312"/>
        <w:lang w:eastAsia="zh-CN"/>
      </w:rPr>
    </w:pPr>
    <w:r>
      <w:rPr>
        <w:rFonts w:hint="eastAsia"/>
        <w:lang w:eastAsia="zh-CN"/>
      </w:rPr>
      <w:tab/>
      <w:t/>
    </w:r>
    <w:r>
      <w:rPr>
        <w:rFonts w:hint="eastAsia"/>
        <w:lang w:eastAsia="zh-CN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574312"/>
    <w:rsid w:val="000071BC"/>
    <w:rsid w:val="000754A0"/>
    <w:rsid w:val="000D4E6E"/>
    <w:rsid w:val="00107DE9"/>
    <w:rsid w:val="00250F66"/>
    <w:rsid w:val="002C70DF"/>
    <w:rsid w:val="0032667F"/>
    <w:rsid w:val="0056036A"/>
    <w:rsid w:val="00574312"/>
    <w:rsid w:val="00652F7C"/>
    <w:rsid w:val="0078052B"/>
    <w:rsid w:val="0089342A"/>
    <w:rsid w:val="008A2150"/>
    <w:rsid w:val="008B1AD3"/>
    <w:rsid w:val="008E56A2"/>
    <w:rsid w:val="009D6898"/>
    <w:rsid w:val="00B4480D"/>
    <w:rsid w:val="00B503A4"/>
    <w:rsid w:val="00D63CF5"/>
    <w:rsid w:val="00F660B4"/>
    <w:rsid w:val="00FB33CB"/>
    <w:rsid w:val="00FE0F2F"/>
    <w:rsid w:val="014D28C9"/>
    <w:rsid w:val="03C344A0"/>
    <w:rsid w:val="08221F35"/>
    <w:rsid w:val="0C6F494B"/>
    <w:rsid w:val="0CDE2E9B"/>
    <w:rsid w:val="105F38E8"/>
    <w:rsid w:val="10E41C18"/>
    <w:rsid w:val="167D1103"/>
    <w:rsid w:val="1D9476FF"/>
    <w:rsid w:val="294D4385"/>
    <w:rsid w:val="2C063C1D"/>
    <w:rsid w:val="2FDF8874"/>
    <w:rsid w:val="30027524"/>
    <w:rsid w:val="34943803"/>
    <w:rsid w:val="42C4541B"/>
    <w:rsid w:val="49430813"/>
    <w:rsid w:val="4B076C12"/>
    <w:rsid w:val="4DE24F05"/>
    <w:rsid w:val="65624D19"/>
    <w:rsid w:val="70EA1271"/>
    <w:rsid w:val="73C109E3"/>
    <w:rsid w:val="74297C90"/>
    <w:rsid w:val="77DE252D"/>
    <w:rsid w:val="7BE21C1D"/>
    <w:rsid w:val="ABFF3161"/>
    <w:rsid w:val="EFA7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"/>
    <w:basedOn w:val="1"/>
    <w:next w:val="1"/>
    <w:autoRedefine/>
    <w:qFormat/>
    <w:uiPriority w:val="0"/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136</Words>
  <Characters>779</Characters>
  <Lines>6</Lines>
  <Paragraphs>1</Paragraphs>
  <TotalTime>1</TotalTime>
  <ScaleCrop>false</ScaleCrop>
  <LinksUpToDate>false</LinksUpToDate>
  <CharactersWithSpaces>914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2024-03-21T15:24:00Z</dcterms:created>
  <dc:creator>wyj45</dc:creator>
  <cp:lastModifiedBy>暖暖的秋天</cp:lastModifiedBy>
  <cp:lastPrinted>2024-04-16T06:38:00Z</cp:lastPrinted>
  <dcterms:modified xsi:type="dcterms:W3CDTF">2024-05-16T05:55:27Z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