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北京市文化市场综合执法总队《非特定主体涉宗教检查单（新）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非特定主体涉宗教相关活动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对是否存在在寺观教堂外修建大型露天宗教造像以外的其他露天宗教造像的行为的检查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是否存在在寺观教堂外修建大型露天宗教造像以外的其他露天宗教造像的行为的检查</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lang w:eastAsia="zh-CN"/>
        </w:rPr>
      </w:pPr>
      <w:r>
        <w:rPr>
          <w:rFonts w:hint="eastAsia" w:ascii="仿宋_GB2312" w:hAnsi="仿宋_GB2312" w:eastAsia="仿宋_GB2312" w:cs="仿宋_GB2312"/>
          <w:b/>
          <w:sz w:val="32"/>
          <w:szCs w:val="32"/>
        </w:rPr>
        <w:t>合格情形：</w:t>
      </w:r>
      <w:r>
        <w:rPr>
          <w:rFonts w:hint="eastAsia" w:ascii="仿宋" w:hAnsi="仿宋" w:eastAsia="仿宋"/>
          <w:sz w:val="30"/>
          <w:szCs w:val="30"/>
        </w:rPr>
        <w:t>不存在在寺观教堂外修建大型露天宗教造像以外的其他露天宗教造像的行为</w:t>
      </w:r>
      <w:r>
        <w:rPr>
          <w:rFonts w:hint="eastAsia" w:ascii="仿宋" w:hAnsi="仿宋" w:eastAsia="仿宋"/>
          <w:sz w:val="30"/>
          <w:szCs w:val="30"/>
          <w:lang w:eastAsia="zh-CN"/>
        </w:rPr>
        <w:t>。</w:t>
      </w:r>
    </w:p>
    <w:p>
      <w:pPr>
        <w:spacing w:line="560" w:lineRule="exact"/>
        <w:ind w:firstLine="642"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不合格情形：</w:t>
      </w:r>
      <w:r>
        <w:rPr>
          <w:rFonts w:hint="eastAsia" w:ascii="仿宋" w:hAnsi="仿宋" w:eastAsia="仿宋"/>
          <w:sz w:val="30"/>
          <w:szCs w:val="30"/>
        </w:rPr>
        <w:t>存在在寺观教堂外修建大型露天宗教造像以外的其他露天宗教造像的行为</w:t>
      </w:r>
      <w:r>
        <w:rPr>
          <w:rFonts w:hint="eastAsia" w:ascii="仿宋" w:hAnsi="仿宋" w:eastAsia="仿宋"/>
          <w:sz w:val="30"/>
          <w:szCs w:val="30"/>
          <w:lang w:eastAsia="zh-CN"/>
        </w:rPr>
        <w:t>。</w:t>
      </w:r>
      <w:bookmarkStart w:id="0" w:name="_GoBack"/>
      <w:bookmarkEnd w:id="0"/>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5FA55971"/>
    <w:rsid w:val="60760002"/>
    <w:rsid w:val="614B4667"/>
    <w:rsid w:val="67F31891"/>
    <w:rsid w:val="69F10BFA"/>
    <w:rsid w:val="6BA96E66"/>
    <w:rsid w:val="6BFFF50B"/>
    <w:rsid w:val="716B6761"/>
    <w:rsid w:val="75385D2D"/>
    <w:rsid w:val="7F561B6C"/>
    <w:rsid w:val="AFBD5AF7"/>
    <w:rsid w:val="AFDAD9FA"/>
    <w:rsid w:val="D32EAC9A"/>
    <w:rsid w:val="D7DE5711"/>
    <w:rsid w:val="DEED3433"/>
    <w:rsid w:val="EABF3F39"/>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1</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2021-09-11T07:04:00Z</dcterms:created>
  <dc:creator>[1]鲁杲翔</dc:creator>
  <cp:lastModifiedBy>鑫者无疆01</cp:lastModifiedBy>
  <cp:lastPrinted>2021-09-13T07:22:00Z</cp:lastPrinted>
  <dcterms:modified xsi:type="dcterms:W3CDTF">2025-07-15T14:20:19Z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